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689" w:rsidRPr="00E64689" w:rsidRDefault="00E64689" w:rsidP="004F3400">
      <w:pPr>
        <w:rPr>
          <w:rFonts w:cs="Times New Roman"/>
          <w:b/>
          <w:sz w:val="24"/>
          <w:szCs w:val="24"/>
        </w:rPr>
      </w:pPr>
    </w:p>
    <w:p w:rsidR="00E64689" w:rsidRDefault="00AC6050" w:rsidP="004F3400">
      <w:pPr>
        <w:jc w:val="center"/>
        <w:rPr>
          <w:rFonts w:cs="Times New Roman"/>
          <w:b/>
          <w:sz w:val="32"/>
          <w:szCs w:val="32"/>
        </w:rPr>
      </w:pPr>
      <w:r w:rsidRPr="00E64689">
        <w:rPr>
          <w:rFonts w:cs="Times New Roman"/>
          <w:b/>
          <w:sz w:val="32"/>
          <w:szCs w:val="32"/>
        </w:rPr>
        <w:t>SÖZLEŞMELİ ÖĞRETMEN ATAMASINA İLİŞKİN DUYURU</w:t>
      </w:r>
    </w:p>
    <w:p w:rsidR="005F1B07" w:rsidRPr="00E64689" w:rsidRDefault="005F1B07" w:rsidP="004F3400">
      <w:pPr>
        <w:jc w:val="center"/>
        <w:rPr>
          <w:rFonts w:cs="Times New Roman"/>
          <w:b/>
          <w:sz w:val="32"/>
          <w:szCs w:val="32"/>
        </w:rPr>
      </w:pPr>
    </w:p>
    <w:p w:rsidR="00E621BF" w:rsidRPr="00E64689" w:rsidRDefault="0044315D" w:rsidP="004F3400">
      <w:pPr>
        <w:spacing w:line="240" w:lineRule="auto"/>
        <w:ind w:firstLine="851"/>
        <w:jc w:val="both"/>
        <w:rPr>
          <w:rFonts w:cs="Times New Roman"/>
          <w:sz w:val="24"/>
          <w:szCs w:val="24"/>
        </w:rPr>
      </w:pPr>
      <w:r w:rsidRPr="00E64689">
        <w:rPr>
          <w:rFonts w:cs="Times New Roman"/>
          <w:sz w:val="24"/>
          <w:szCs w:val="24"/>
        </w:rPr>
        <w:t>18/03/2020 tarihinde i</w:t>
      </w:r>
      <w:r w:rsidR="00612421" w:rsidRPr="00E64689">
        <w:rPr>
          <w:rFonts w:cs="Times New Roman"/>
          <w:sz w:val="24"/>
          <w:szCs w:val="24"/>
        </w:rPr>
        <w:t>limiz ve ilçelerimizde bulunan e</w:t>
      </w:r>
      <w:r w:rsidR="00AC6050" w:rsidRPr="00E64689">
        <w:rPr>
          <w:rFonts w:cs="Times New Roman"/>
          <w:sz w:val="24"/>
          <w:szCs w:val="24"/>
        </w:rPr>
        <w:t>ğitim</w:t>
      </w:r>
      <w:r w:rsidR="00612421" w:rsidRPr="00E64689">
        <w:rPr>
          <w:rFonts w:cs="Times New Roman"/>
          <w:sz w:val="24"/>
          <w:szCs w:val="24"/>
        </w:rPr>
        <w:t>-öğretim k</w:t>
      </w:r>
      <w:r w:rsidR="00AC6050" w:rsidRPr="00E64689">
        <w:rPr>
          <w:rFonts w:cs="Times New Roman"/>
          <w:sz w:val="24"/>
          <w:szCs w:val="24"/>
        </w:rPr>
        <w:t xml:space="preserve">urumlarına </w:t>
      </w:r>
      <w:r w:rsidR="00612421" w:rsidRPr="00E64689">
        <w:rPr>
          <w:rFonts w:cs="Times New Roman"/>
          <w:sz w:val="24"/>
          <w:szCs w:val="24"/>
        </w:rPr>
        <w:t>sözleşmeli ö</w:t>
      </w:r>
      <w:r w:rsidR="00AC6050" w:rsidRPr="00E64689">
        <w:rPr>
          <w:rFonts w:cs="Times New Roman"/>
          <w:sz w:val="24"/>
          <w:szCs w:val="24"/>
        </w:rPr>
        <w:t xml:space="preserve">ğretmen olarak </w:t>
      </w:r>
      <w:r w:rsidR="00612421" w:rsidRPr="00E64689">
        <w:rPr>
          <w:rFonts w:cs="Times New Roman"/>
          <w:sz w:val="24"/>
          <w:szCs w:val="24"/>
        </w:rPr>
        <w:t>atananların</w:t>
      </w:r>
      <w:r w:rsidR="00FB68AD" w:rsidRPr="00E64689">
        <w:rPr>
          <w:rFonts w:cs="Times New Roman"/>
          <w:sz w:val="24"/>
          <w:szCs w:val="24"/>
        </w:rPr>
        <w:t xml:space="preserve">; </w:t>
      </w:r>
      <w:r w:rsidR="00E64689" w:rsidRPr="00E64689">
        <w:rPr>
          <w:rFonts w:cs="Times New Roman"/>
          <w:b/>
          <w:sz w:val="24"/>
          <w:szCs w:val="24"/>
        </w:rPr>
        <w:t xml:space="preserve">atandıkları ilçelere </w:t>
      </w:r>
      <w:r w:rsidR="00FB68AD" w:rsidRPr="00E64689">
        <w:rPr>
          <w:rFonts w:cs="Times New Roman"/>
          <w:sz w:val="24"/>
          <w:szCs w:val="24"/>
        </w:rPr>
        <w:t>aşağıda belirtilen evraklarla birlikte şahsen müracaat etmeleri gerekmektedir.</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proofErr w:type="gramStart"/>
      <w:r w:rsidRPr="00E64689">
        <w:rPr>
          <w:rFonts w:eastAsia="Times New Roman" w:cs="Segoe UI"/>
          <w:color w:val="212529"/>
          <w:sz w:val="24"/>
          <w:szCs w:val="24"/>
          <w:lang w:eastAsia="tr-TR"/>
        </w:rPr>
        <w:t>1 -</w:t>
      </w:r>
      <w:proofErr w:type="gramEnd"/>
      <w:r w:rsidRPr="00E64689">
        <w:rPr>
          <w:rFonts w:eastAsia="Times New Roman" w:cs="Segoe UI"/>
          <w:color w:val="212529"/>
          <w:sz w:val="24"/>
          <w:szCs w:val="24"/>
          <w:lang w:eastAsia="tr-TR"/>
        </w:rPr>
        <w:t> Lisans diploması veya geçici mezuniyet belgesinin aslı veya onaylı örneği,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proofErr w:type="gramStart"/>
      <w:r w:rsidRPr="00E64689">
        <w:rPr>
          <w:rFonts w:eastAsia="Times New Roman" w:cs="Segoe UI"/>
          <w:color w:val="212529"/>
          <w:sz w:val="24"/>
          <w:szCs w:val="24"/>
          <w:lang w:eastAsia="tr-TR"/>
        </w:rPr>
        <w:t>2 -</w:t>
      </w:r>
      <w:proofErr w:type="gramEnd"/>
      <w:r w:rsidRPr="00E64689">
        <w:rPr>
          <w:rFonts w:eastAsia="Times New Roman" w:cs="Segoe UI"/>
          <w:color w:val="212529"/>
          <w:sz w:val="24"/>
          <w:szCs w:val="24"/>
          <w:lang w:eastAsia="tr-TR"/>
        </w:rPr>
        <w:t>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proofErr w:type="gramStart"/>
      <w:r w:rsidRPr="00E64689">
        <w:rPr>
          <w:rFonts w:eastAsia="Times New Roman" w:cs="Segoe UI"/>
          <w:color w:val="212529"/>
          <w:sz w:val="24"/>
          <w:szCs w:val="24"/>
          <w:lang w:eastAsia="tr-TR"/>
        </w:rPr>
        <w:t>3 -</w:t>
      </w:r>
      <w:proofErr w:type="gramEnd"/>
      <w:r w:rsidRPr="00E64689">
        <w:rPr>
          <w:rFonts w:eastAsia="Times New Roman" w:cs="Segoe UI"/>
          <w:color w:val="212529"/>
          <w:sz w:val="24"/>
          <w:szCs w:val="24"/>
          <w:lang w:eastAsia="tr-TR"/>
        </w:rPr>
        <w:t> Yurt dışındaki yüksek öğretim kurumlarından mezun olanların, Yükseköğretim Kurulu Başkanlığınca verilen yüksek öğreniminin ve pedagojik formasyon belgesinin yurt içindeki yükseköğretim kurumlarına veya programlarına denklik belgesi,</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4. Talim ve Terbiye Kurulu kararı gereğince Felsefe bölümü mezunlarından 16 kredi sosyoloji, 16 kredi psikoloji; sosyoloji bölümü mezunlarından 8 kredi mantık, 16 kredi felsefe, 16 kredi psikoloji aldığına dair belgenin aslı veya onaylı örneği (Bu belge pedagojik formasyon belgesi yerine kullanılamaz.), istenecektir.</w:t>
      </w:r>
    </w:p>
    <w:p w:rsidR="00AC6050" w:rsidRPr="00E64689" w:rsidRDefault="00AC6050" w:rsidP="004F3400">
      <w:pPr>
        <w:spacing w:after="100" w:afterAutospacing="1" w:line="240" w:lineRule="auto"/>
        <w:jc w:val="both"/>
        <w:rPr>
          <w:rFonts w:eastAsia="Times New Roman" w:cs="Segoe UI"/>
          <w:color w:val="212529"/>
          <w:sz w:val="24"/>
          <w:szCs w:val="24"/>
          <w:lang w:eastAsia="tr-TR"/>
        </w:rPr>
      </w:pPr>
      <w:r w:rsidRPr="00E64689">
        <w:rPr>
          <w:rFonts w:eastAsia="Times New Roman" w:cs="Segoe UI"/>
          <w:color w:val="212529"/>
          <w:sz w:val="24"/>
          <w:szCs w:val="24"/>
          <w:lang w:eastAsia="tr-TR"/>
        </w:rPr>
        <w:t>5. Kimlik Fotokopisi.</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6</w:t>
      </w:r>
      <w:r w:rsidR="00AC6050" w:rsidRPr="00E64689">
        <w:rPr>
          <w:rFonts w:eastAsia="Times New Roman" w:cs="Segoe UI"/>
          <w:color w:val="212529"/>
          <w:sz w:val="24"/>
          <w:szCs w:val="24"/>
          <w:lang w:eastAsia="tr-TR"/>
        </w:rPr>
        <w:t xml:space="preserve">. Son altı ay içinde çekilmiş </w:t>
      </w:r>
      <w:r w:rsidR="009E49D3" w:rsidRPr="00E64689">
        <w:rPr>
          <w:rFonts w:eastAsia="Times New Roman" w:cs="Segoe UI"/>
          <w:color w:val="212529"/>
          <w:sz w:val="24"/>
          <w:szCs w:val="24"/>
          <w:lang w:eastAsia="tr-TR"/>
        </w:rPr>
        <w:t>vesikalık</w:t>
      </w:r>
      <w:r w:rsidR="005C7024" w:rsidRPr="00E64689">
        <w:rPr>
          <w:rFonts w:eastAsia="Times New Roman" w:cs="Segoe UI"/>
          <w:color w:val="212529"/>
          <w:sz w:val="24"/>
          <w:szCs w:val="24"/>
          <w:lang w:eastAsia="tr-TR"/>
        </w:rPr>
        <w:t xml:space="preserve"> veya </w:t>
      </w:r>
      <w:proofErr w:type="spellStart"/>
      <w:r w:rsidR="005C7024" w:rsidRPr="00E64689">
        <w:rPr>
          <w:rFonts w:eastAsia="Times New Roman" w:cs="Segoe UI"/>
          <w:color w:val="212529"/>
          <w:sz w:val="24"/>
          <w:szCs w:val="24"/>
          <w:lang w:eastAsia="tr-TR"/>
        </w:rPr>
        <w:t>biyometrik</w:t>
      </w:r>
      <w:proofErr w:type="spellEnd"/>
      <w:r w:rsidR="009E49D3" w:rsidRPr="00E64689">
        <w:rPr>
          <w:rFonts w:eastAsia="Times New Roman" w:cs="Segoe UI"/>
          <w:color w:val="212529"/>
          <w:sz w:val="24"/>
          <w:szCs w:val="24"/>
          <w:lang w:eastAsia="tr-TR"/>
        </w:rPr>
        <w:t xml:space="preserve"> </w:t>
      </w:r>
      <w:r w:rsidR="00AC6050" w:rsidRPr="00E64689">
        <w:rPr>
          <w:rFonts w:eastAsia="Times New Roman" w:cs="Segoe UI"/>
          <w:color w:val="212529"/>
          <w:sz w:val="24"/>
          <w:szCs w:val="24"/>
          <w:lang w:eastAsia="tr-TR"/>
        </w:rPr>
        <w:t>fotoğraf (6 adet)</w:t>
      </w:r>
    </w:p>
    <w:p w:rsidR="00246825"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7</w:t>
      </w:r>
      <w:r w:rsidR="00AC6050" w:rsidRPr="00E64689">
        <w:rPr>
          <w:rFonts w:eastAsia="Times New Roman" w:cs="Segoe UI"/>
          <w:color w:val="212529"/>
          <w:sz w:val="24"/>
          <w:szCs w:val="24"/>
          <w:lang w:eastAsia="tr-TR"/>
        </w:rPr>
        <w:t xml:space="preserve">. </w:t>
      </w:r>
      <w:r w:rsidR="000A32F5" w:rsidRPr="00E64689">
        <w:rPr>
          <w:rFonts w:eastAsia="Times New Roman" w:cs="Segoe UI"/>
          <w:color w:val="212529"/>
          <w:sz w:val="24"/>
          <w:szCs w:val="24"/>
          <w:lang w:eastAsia="tr-TR"/>
        </w:rPr>
        <w:t xml:space="preserve">Güncel tarihli </w:t>
      </w:r>
      <w:r w:rsidR="00AC6050" w:rsidRPr="00E64689">
        <w:rPr>
          <w:rFonts w:eastAsia="Times New Roman" w:cs="Segoe UI"/>
          <w:color w:val="212529"/>
          <w:sz w:val="24"/>
          <w:szCs w:val="24"/>
          <w:lang w:eastAsia="tr-TR"/>
        </w:rPr>
        <w:t>Adli Sicil Kaydı.</w:t>
      </w:r>
      <w:r w:rsidR="00E64689">
        <w:rPr>
          <w:rFonts w:eastAsia="Times New Roman" w:cs="Segoe UI"/>
          <w:color w:val="212529"/>
          <w:sz w:val="24"/>
          <w:szCs w:val="24"/>
          <w:lang w:eastAsia="tr-TR"/>
        </w:rPr>
        <w:t xml:space="preserve"> </w:t>
      </w:r>
    </w:p>
    <w:p w:rsidR="004F340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8. Askerlik durum belgesi</w:t>
      </w:r>
    </w:p>
    <w:p w:rsidR="00AC6050" w:rsidRPr="00E64689" w:rsidRDefault="004F3400" w:rsidP="004F3400">
      <w:pPr>
        <w:spacing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9</w:t>
      </w:r>
      <w:r w:rsidR="00246825" w:rsidRPr="00E64689">
        <w:rPr>
          <w:rFonts w:eastAsia="Times New Roman" w:cs="Segoe UI"/>
          <w:color w:val="212529"/>
          <w:sz w:val="24"/>
          <w:szCs w:val="24"/>
          <w:lang w:eastAsia="tr-TR"/>
        </w:rPr>
        <w:t xml:space="preserve">. Mal bildirim formu </w:t>
      </w:r>
      <w:r w:rsidR="00AC6050" w:rsidRPr="00E64689">
        <w:rPr>
          <w:rFonts w:eastAsia="Times New Roman" w:cs="Segoe UI"/>
          <w:color w:val="212529"/>
          <w:sz w:val="24"/>
          <w:szCs w:val="24"/>
          <w:lang w:eastAsia="tr-TR"/>
        </w:rPr>
        <w:t xml:space="preserve"> </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10</w:t>
      </w:r>
      <w:r w:rsidR="00AC6050" w:rsidRPr="00E64689">
        <w:rPr>
          <w:rFonts w:eastAsia="Times New Roman" w:cs="Segoe UI"/>
          <w:color w:val="212529"/>
          <w:sz w:val="24"/>
          <w:szCs w:val="24"/>
          <w:lang w:eastAsia="tr-TR"/>
        </w:rPr>
        <w:t xml:space="preserve">. Elektronik Başvuru Formunun onaylı örneği </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11</w:t>
      </w:r>
      <w:r w:rsidR="00AC6050" w:rsidRPr="00E64689">
        <w:rPr>
          <w:rFonts w:eastAsia="Times New Roman" w:cs="Segoe UI"/>
          <w:color w:val="212529"/>
          <w:sz w:val="24"/>
          <w:szCs w:val="24"/>
          <w:lang w:eastAsia="tr-TR"/>
        </w:rPr>
        <w:t>. Başvuru esnasında Pedagojik Formasyon Belgesi yerine resmi yazı ibraz edenlerden Pedagojik Formasyon Belgesi,</w:t>
      </w:r>
    </w:p>
    <w:p w:rsidR="00AC6050"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12</w:t>
      </w:r>
      <w:r w:rsidR="00AC6050" w:rsidRPr="00E64689">
        <w:rPr>
          <w:rFonts w:eastAsia="Times New Roman" w:cs="Segoe UI"/>
          <w:color w:val="212529"/>
          <w:sz w:val="24"/>
          <w:szCs w:val="24"/>
          <w:lang w:eastAsia="tr-TR"/>
        </w:rPr>
        <w:t xml:space="preserve">. Sağlık durumu yönünden </w:t>
      </w:r>
      <w:r w:rsidR="00AC6050" w:rsidRPr="00C01682">
        <w:rPr>
          <w:rFonts w:eastAsia="Times New Roman" w:cs="Segoe UI"/>
          <w:b/>
          <w:color w:val="212529"/>
          <w:sz w:val="24"/>
          <w:szCs w:val="24"/>
          <w:u w:val="single"/>
          <w:lang w:eastAsia="tr-TR"/>
        </w:rPr>
        <w:t>Öğretmenlik görevini yapmasına engel bir durumu olmadığına</w:t>
      </w:r>
      <w:r w:rsidR="00AC6050" w:rsidRPr="00E64689">
        <w:rPr>
          <w:rFonts w:eastAsia="Times New Roman" w:cs="Segoe UI"/>
          <w:color w:val="212529"/>
          <w:sz w:val="24"/>
          <w:szCs w:val="24"/>
          <w:lang w:eastAsia="tr-TR"/>
        </w:rPr>
        <w:t xml:space="preserve"> dair tam teşekküllü hastaneden </w:t>
      </w:r>
      <w:r w:rsidR="00A13A00" w:rsidRPr="00E64689">
        <w:rPr>
          <w:rFonts w:eastAsia="Times New Roman" w:cs="Segoe UI"/>
          <w:color w:val="212529"/>
          <w:sz w:val="24"/>
          <w:szCs w:val="24"/>
          <w:lang w:eastAsia="tr-TR"/>
        </w:rPr>
        <w:t xml:space="preserve">(devlet veya </w:t>
      </w:r>
      <w:proofErr w:type="gramStart"/>
      <w:r w:rsidR="00A13A00" w:rsidRPr="00E64689">
        <w:rPr>
          <w:rFonts w:eastAsia="Times New Roman" w:cs="Segoe UI"/>
          <w:color w:val="212529"/>
          <w:sz w:val="24"/>
          <w:szCs w:val="24"/>
          <w:lang w:eastAsia="tr-TR"/>
        </w:rPr>
        <w:t xml:space="preserve">özel)  </w:t>
      </w:r>
      <w:r w:rsidR="00AC6050" w:rsidRPr="00E64689">
        <w:rPr>
          <w:rFonts w:eastAsia="Times New Roman" w:cs="Segoe UI"/>
          <w:color w:val="212529"/>
          <w:sz w:val="24"/>
          <w:szCs w:val="24"/>
          <w:lang w:eastAsia="tr-TR"/>
        </w:rPr>
        <w:t>alınacak</w:t>
      </w:r>
      <w:proofErr w:type="gramEnd"/>
      <w:r w:rsidR="00AC6050" w:rsidRPr="00E64689">
        <w:rPr>
          <w:rFonts w:eastAsia="Times New Roman" w:cs="Segoe UI"/>
          <w:color w:val="212529"/>
          <w:sz w:val="24"/>
          <w:szCs w:val="24"/>
          <w:lang w:eastAsia="tr-TR"/>
        </w:rPr>
        <w:t xml:space="preserve"> olan sağlık kurulu raporu.</w:t>
      </w:r>
    </w:p>
    <w:p w:rsidR="00612421" w:rsidRPr="00E64689" w:rsidRDefault="004F3400" w:rsidP="004F3400">
      <w:pPr>
        <w:spacing w:after="100" w:afterAutospacing="1" w:line="240" w:lineRule="auto"/>
        <w:jc w:val="both"/>
        <w:rPr>
          <w:rFonts w:eastAsia="Times New Roman" w:cs="Segoe UI"/>
          <w:color w:val="212529"/>
          <w:sz w:val="24"/>
          <w:szCs w:val="24"/>
          <w:lang w:eastAsia="tr-TR"/>
        </w:rPr>
      </w:pPr>
      <w:r>
        <w:rPr>
          <w:rFonts w:eastAsia="Times New Roman" w:cs="Segoe UI"/>
          <w:color w:val="212529"/>
          <w:sz w:val="24"/>
          <w:szCs w:val="24"/>
          <w:lang w:eastAsia="tr-TR"/>
        </w:rPr>
        <w:t>13</w:t>
      </w:r>
      <w:r w:rsidR="009E49D3" w:rsidRPr="00E64689">
        <w:rPr>
          <w:rFonts w:eastAsia="Times New Roman" w:cs="Segoe UI"/>
          <w:color w:val="212529"/>
          <w:sz w:val="24"/>
          <w:szCs w:val="24"/>
          <w:lang w:eastAsia="tr-TR"/>
        </w:rPr>
        <w:t>.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E621BF" w:rsidRDefault="00734D52" w:rsidP="00E64689">
      <w:pPr>
        <w:spacing w:after="100" w:afterAutospacing="1" w:line="240" w:lineRule="auto"/>
        <w:jc w:val="both"/>
        <w:rPr>
          <w:rFonts w:cs="Segoe UI"/>
          <w:b/>
          <w:color w:val="212529"/>
          <w:sz w:val="28"/>
          <w:szCs w:val="28"/>
        </w:rPr>
      </w:pPr>
      <w:r>
        <w:rPr>
          <w:rFonts w:eastAsia="Times New Roman" w:cs="Segoe UI"/>
          <w:b/>
          <w:color w:val="FF0000"/>
          <w:sz w:val="28"/>
          <w:szCs w:val="28"/>
          <w:lang w:eastAsia="tr-TR"/>
        </w:rPr>
        <w:t xml:space="preserve"> </w:t>
      </w:r>
      <w:r>
        <w:rPr>
          <w:rFonts w:eastAsia="Times New Roman" w:cs="Segoe UI"/>
          <w:b/>
          <w:color w:val="FF0000"/>
          <w:sz w:val="28"/>
          <w:szCs w:val="28"/>
          <w:lang w:eastAsia="tr-TR"/>
        </w:rPr>
        <w:tab/>
      </w:r>
      <w:proofErr w:type="gramStart"/>
      <w:r w:rsidR="00E64689" w:rsidRPr="00E64689">
        <w:rPr>
          <w:rFonts w:eastAsia="Times New Roman" w:cs="Segoe UI"/>
          <w:b/>
          <w:color w:val="FF0000"/>
          <w:sz w:val="28"/>
          <w:szCs w:val="28"/>
          <w:lang w:eastAsia="tr-TR"/>
        </w:rPr>
        <w:t>NOT</w:t>
      </w:r>
      <w:r w:rsidR="00E64689" w:rsidRPr="00E64689">
        <w:rPr>
          <w:rFonts w:eastAsia="Times New Roman" w:cs="Segoe UI"/>
          <w:b/>
          <w:color w:val="212529"/>
          <w:sz w:val="28"/>
          <w:szCs w:val="28"/>
          <w:lang w:eastAsia="tr-TR"/>
        </w:rPr>
        <w:t xml:space="preserve"> :</w:t>
      </w:r>
      <w:proofErr w:type="gramEnd"/>
      <w:r w:rsidR="0039164B">
        <w:rPr>
          <w:rFonts w:eastAsia="Times New Roman" w:cs="Segoe UI"/>
          <w:b/>
          <w:color w:val="212529"/>
          <w:sz w:val="28"/>
          <w:szCs w:val="28"/>
          <w:lang w:eastAsia="tr-TR"/>
        </w:rPr>
        <w:t xml:space="preserve"> </w:t>
      </w:r>
      <w:r>
        <w:rPr>
          <w:rFonts w:eastAsia="Times New Roman" w:cs="Segoe UI"/>
          <w:b/>
          <w:color w:val="212529"/>
          <w:sz w:val="28"/>
          <w:szCs w:val="28"/>
          <w:lang w:eastAsia="tr-TR"/>
        </w:rPr>
        <w:t xml:space="preserve">1- </w:t>
      </w:r>
      <w:r w:rsidR="0039164B">
        <w:rPr>
          <w:rFonts w:eastAsia="Times New Roman" w:cs="Segoe UI"/>
          <w:b/>
          <w:color w:val="212529"/>
          <w:sz w:val="28"/>
          <w:szCs w:val="28"/>
          <w:lang w:eastAsia="tr-TR"/>
        </w:rPr>
        <w:t xml:space="preserve">Herhangi bir değişiklik olması durumunda </w:t>
      </w:r>
      <w:r w:rsidR="0044315D" w:rsidRPr="00E64689">
        <w:rPr>
          <w:rFonts w:eastAsia="Times New Roman" w:cs="Segoe UI"/>
          <w:b/>
          <w:color w:val="212529"/>
          <w:sz w:val="28"/>
          <w:szCs w:val="28"/>
          <w:lang w:eastAsia="tr-TR"/>
        </w:rPr>
        <w:t>Müdürlüğümüz Web sitesinde</w:t>
      </w:r>
      <w:r w:rsidR="0044315D" w:rsidRPr="00E64689">
        <w:rPr>
          <w:rFonts w:cs="Segoe UI"/>
          <w:b/>
          <w:color w:val="212529"/>
          <w:sz w:val="28"/>
          <w:szCs w:val="28"/>
        </w:rPr>
        <w:t xml:space="preserve"> </w:t>
      </w:r>
      <w:r w:rsidR="0039164B">
        <w:rPr>
          <w:rFonts w:cs="Segoe UI"/>
          <w:b/>
          <w:color w:val="212529"/>
          <w:sz w:val="28"/>
          <w:szCs w:val="28"/>
        </w:rPr>
        <w:t>gerekli duyuru yapılacaktır.</w:t>
      </w:r>
    </w:p>
    <w:p w:rsidR="00734D52" w:rsidRPr="00734D52" w:rsidRDefault="00734D52" w:rsidP="00E64689">
      <w:pPr>
        <w:spacing w:after="100" w:afterAutospacing="1" w:line="240" w:lineRule="auto"/>
        <w:jc w:val="both"/>
        <w:rPr>
          <w:rFonts w:eastAsia="Times New Roman" w:cs="Segoe UI"/>
          <w:b/>
          <w:color w:val="FF0000"/>
          <w:sz w:val="28"/>
          <w:szCs w:val="28"/>
          <w:lang w:eastAsia="tr-TR"/>
        </w:rPr>
      </w:pPr>
      <w:r>
        <w:rPr>
          <w:rFonts w:cs="Segoe UI"/>
          <w:b/>
          <w:color w:val="212529"/>
          <w:sz w:val="28"/>
          <w:szCs w:val="28"/>
        </w:rPr>
        <w:t xml:space="preserve"> </w:t>
      </w:r>
      <w:r>
        <w:rPr>
          <w:rFonts w:cs="Segoe UI"/>
          <w:b/>
          <w:color w:val="212529"/>
          <w:sz w:val="28"/>
          <w:szCs w:val="28"/>
        </w:rPr>
        <w:tab/>
        <w:t xml:space="preserve">2- </w:t>
      </w:r>
      <w:r w:rsidRPr="00734D52">
        <w:rPr>
          <w:rFonts w:cs="Segoe UI"/>
          <w:b/>
          <w:color w:val="FF0000"/>
          <w:sz w:val="28"/>
          <w:szCs w:val="28"/>
        </w:rPr>
        <w:t>Müdürlüğümüz maaş işlemleri için Akbank ile anlaşmalıdır. Bu nedenle İlçemizde Akbank şubesi bulunmadığından atanan adayların</w:t>
      </w:r>
      <w:r>
        <w:rPr>
          <w:rFonts w:cs="Segoe UI"/>
          <w:b/>
          <w:color w:val="FF0000"/>
          <w:sz w:val="28"/>
          <w:szCs w:val="28"/>
        </w:rPr>
        <w:t xml:space="preserve"> </w:t>
      </w:r>
      <w:r w:rsidRPr="00734D52">
        <w:rPr>
          <w:rFonts w:cs="Segoe UI"/>
          <w:b/>
          <w:color w:val="FF0000"/>
          <w:sz w:val="28"/>
          <w:szCs w:val="28"/>
        </w:rPr>
        <w:t>Akbank Ağrı merkez şubesinde hesap açmaları gerekmektedir.</w:t>
      </w:r>
    </w:p>
    <w:sectPr w:rsidR="00734D52" w:rsidRPr="00734D52" w:rsidSect="00E646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95F" w:rsidRDefault="00DB495F" w:rsidP="00E64689">
      <w:pPr>
        <w:spacing w:after="0" w:line="240" w:lineRule="auto"/>
      </w:pPr>
      <w:r>
        <w:separator/>
      </w:r>
    </w:p>
  </w:endnote>
  <w:endnote w:type="continuationSeparator" w:id="0">
    <w:p w:rsidR="00DB495F" w:rsidRDefault="00DB495F" w:rsidP="00E6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95F" w:rsidRDefault="00DB495F" w:rsidP="00E64689">
      <w:pPr>
        <w:spacing w:after="0" w:line="240" w:lineRule="auto"/>
      </w:pPr>
      <w:r>
        <w:separator/>
      </w:r>
    </w:p>
  </w:footnote>
  <w:footnote w:type="continuationSeparator" w:id="0">
    <w:p w:rsidR="00DB495F" w:rsidRDefault="00DB495F" w:rsidP="00E64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77"/>
    <w:rsid w:val="000A32F5"/>
    <w:rsid w:val="001313E2"/>
    <w:rsid w:val="001D6F03"/>
    <w:rsid w:val="00204D61"/>
    <w:rsid w:val="00246825"/>
    <w:rsid w:val="0029362F"/>
    <w:rsid w:val="0039164B"/>
    <w:rsid w:val="003A5D42"/>
    <w:rsid w:val="0044315D"/>
    <w:rsid w:val="004F3400"/>
    <w:rsid w:val="005C7024"/>
    <w:rsid w:val="005F1B07"/>
    <w:rsid w:val="00612421"/>
    <w:rsid w:val="00734D52"/>
    <w:rsid w:val="007727CA"/>
    <w:rsid w:val="009E2998"/>
    <w:rsid w:val="009E49D3"/>
    <w:rsid w:val="00A13A00"/>
    <w:rsid w:val="00AC6050"/>
    <w:rsid w:val="00AD0581"/>
    <w:rsid w:val="00C01682"/>
    <w:rsid w:val="00C93B14"/>
    <w:rsid w:val="00CE7177"/>
    <w:rsid w:val="00DB495F"/>
    <w:rsid w:val="00DB6148"/>
    <w:rsid w:val="00DE2090"/>
    <w:rsid w:val="00DF4A0B"/>
    <w:rsid w:val="00E214D8"/>
    <w:rsid w:val="00E621BF"/>
    <w:rsid w:val="00E64689"/>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AE74"/>
  <w15:docId w15:val="{8567A2E9-A9F4-4DEA-AB6A-26D1D309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 w:type="character" w:styleId="Gl">
    <w:name w:val="Strong"/>
    <w:basedOn w:val="VarsaylanParagrafYazTipi"/>
    <w:uiPriority w:val="22"/>
    <w:qFormat/>
    <w:rsid w:val="0044315D"/>
    <w:rPr>
      <w:b/>
      <w:bCs/>
    </w:rPr>
  </w:style>
  <w:style w:type="paragraph" w:styleId="stBilgi">
    <w:name w:val="header"/>
    <w:basedOn w:val="Normal"/>
    <w:link w:val="stBilgiChar"/>
    <w:uiPriority w:val="99"/>
    <w:unhideWhenUsed/>
    <w:rsid w:val="00E646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4689"/>
  </w:style>
  <w:style w:type="paragraph" w:styleId="AltBilgi">
    <w:name w:val="footer"/>
    <w:basedOn w:val="Normal"/>
    <w:link w:val="AltBilgiChar"/>
    <w:uiPriority w:val="99"/>
    <w:unhideWhenUsed/>
    <w:rsid w:val="00E646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BILGIN</dc:creator>
  <cp:lastModifiedBy>Ahmet KAYA</cp:lastModifiedBy>
  <cp:revision>2</cp:revision>
  <cp:lastPrinted>2020-06-18T06:58:00Z</cp:lastPrinted>
  <dcterms:created xsi:type="dcterms:W3CDTF">2020-06-22T05:48:00Z</dcterms:created>
  <dcterms:modified xsi:type="dcterms:W3CDTF">2020-06-22T05:48:00Z</dcterms:modified>
</cp:coreProperties>
</file>